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4A0"/>
      </w:tblPr>
      <w:tblGrid>
        <w:gridCol w:w="2010"/>
        <w:gridCol w:w="502"/>
        <w:gridCol w:w="431"/>
        <w:gridCol w:w="407"/>
        <w:gridCol w:w="670"/>
        <w:gridCol w:w="1475"/>
        <w:gridCol w:w="535"/>
        <w:gridCol w:w="599"/>
        <w:gridCol w:w="71"/>
        <w:gridCol w:w="71"/>
        <w:gridCol w:w="767"/>
        <w:gridCol w:w="508"/>
        <w:gridCol w:w="567"/>
        <w:gridCol w:w="709"/>
        <w:gridCol w:w="735"/>
      </w:tblGrid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8B1F70">
            <w:pPr>
              <w:jc w:val="center"/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b/>
                <w:bCs/>
                <w:sz w:val="20"/>
                <w:szCs w:val="20"/>
              </w:rPr>
              <w:t>Тема:</w:t>
            </w:r>
            <w:bookmarkStart w:id="0" w:name="_GoBack"/>
            <w:bookmarkEnd w:id="0"/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Заказчик (название предприятия):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Заказчик (контактное лицо): 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Контактные телефоны: 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факс: 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Количество изделий: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Срок поставки: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8B1F70">
            <w:pPr>
              <w:jc w:val="center"/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b/>
                <w:bCs/>
                <w:sz w:val="20"/>
                <w:szCs w:val="20"/>
              </w:rPr>
              <w:t>Основные характеристики емкости (аппарата):</w:t>
            </w: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549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Наименование емкости (аппарата):</w:t>
            </w:r>
          </w:p>
        </w:tc>
        <w:tc>
          <w:tcPr>
            <w:tcW w:w="4557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Назначение емкости (аппарата):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Полезный объем емкости (аппарата), м</w:t>
            </w:r>
            <w:r w:rsidRPr="00644FF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44F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E35DE5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Геометрический объем емкости (аппарата), м</w:t>
            </w:r>
            <w:r w:rsidRPr="00644FF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44F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E35DE5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Желаемый коэффициент заполнения</w:t>
            </w:r>
            <w:proofErr w:type="gramStart"/>
            <w:r w:rsidRPr="00644FFC"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Рабочее давление, бар (относительное):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Внутренний диаметр, </w:t>
            </w:r>
            <w:proofErr w:type="gramStart"/>
            <w:r w:rsidRPr="00644FFC">
              <w:rPr>
                <w:rFonts w:ascii="Arial" w:hAnsi="Arial" w:cs="Arial"/>
                <w:sz w:val="20"/>
                <w:szCs w:val="20"/>
              </w:rPr>
              <w:t>мм</w:t>
            </w:r>
            <w:proofErr w:type="gramEnd"/>
            <w:r w:rsidRPr="00644F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Высота,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644F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Высота слива над уровнем пола, </w:t>
            </w:r>
            <w:proofErr w:type="gramStart"/>
            <w:r w:rsidRPr="00644FFC">
              <w:rPr>
                <w:rFonts w:ascii="Arial" w:hAnsi="Arial" w:cs="Arial"/>
                <w:sz w:val="20"/>
                <w:szCs w:val="20"/>
              </w:rPr>
              <w:t>мм</w:t>
            </w:r>
            <w:proofErr w:type="gramEnd"/>
            <w:r w:rsidRPr="00644F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Место расположения: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405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Ограничение по высоте, высота потолков, </w:t>
            </w:r>
            <w:proofErr w:type="gramStart"/>
            <w:r w:rsidRPr="00644FFC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644F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Тип емкости (аппарата):</w:t>
            </w:r>
          </w:p>
        </w:tc>
        <w:tc>
          <w:tcPr>
            <w:tcW w:w="4557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jc w:val="center"/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b/>
                <w:bCs/>
                <w:sz w:val="20"/>
                <w:szCs w:val="20"/>
              </w:rPr>
              <w:t>Характеристики продукта:</w:t>
            </w: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549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Наименование продукта:</w:t>
            </w:r>
          </w:p>
        </w:tc>
        <w:tc>
          <w:tcPr>
            <w:tcW w:w="4557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Плотность, </w:t>
            </w:r>
            <w:proofErr w:type="gramStart"/>
            <w:r w:rsidRPr="00644FFC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644FFC">
              <w:rPr>
                <w:rFonts w:ascii="Arial" w:hAnsi="Arial" w:cs="Arial"/>
                <w:sz w:val="20"/>
                <w:szCs w:val="20"/>
              </w:rPr>
              <w:t>/м</w:t>
            </w:r>
            <w:r w:rsidRPr="00644FF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44F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C94350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Вязкость динамическая, Па</w:t>
            </w:r>
            <w:r w:rsidRPr="00644FFC">
              <w:rPr>
                <w:rFonts w:ascii="Arial" w:hAnsi="Arial" w:cs="Arial"/>
                <w:sz w:val="20"/>
                <w:szCs w:val="20"/>
                <w:vertAlign w:val="subscript"/>
              </w:rPr>
              <w:t>*</w:t>
            </w:r>
            <w:proofErr w:type="gramStart"/>
            <w:r w:rsidRPr="00644FFC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44F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Вязкость кинематическая, </w:t>
            </w:r>
            <w:proofErr w:type="spellStart"/>
            <w:r w:rsidRPr="00644FFC">
              <w:rPr>
                <w:rFonts w:ascii="Arial" w:hAnsi="Arial" w:cs="Arial"/>
                <w:sz w:val="20"/>
                <w:szCs w:val="20"/>
              </w:rPr>
              <w:t>сСт</w:t>
            </w:r>
            <w:proofErr w:type="spellEnd"/>
            <w:r w:rsidRPr="00644F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7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jc w:val="center"/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b/>
                <w:bCs/>
                <w:sz w:val="20"/>
                <w:szCs w:val="20"/>
              </w:rPr>
              <w:t>Температурные характеристики: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Рабочая температура продукта, </w:t>
            </w:r>
            <w:proofErr w:type="spellStart"/>
            <w:r w:rsidRPr="00644FFC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44FFC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proofErr w:type="spellEnd"/>
            <w:proofErr w:type="gramEnd"/>
            <w:r w:rsidRPr="00644FFC">
              <w:rPr>
                <w:rFonts w:ascii="Arial" w:hAnsi="Arial" w:cs="Arial"/>
                <w:sz w:val="20"/>
                <w:szCs w:val="20"/>
              </w:rPr>
              <w:t>, от… до…</w:t>
            </w:r>
          </w:p>
        </w:tc>
        <w:tc>
          <w:tcPr>
            <w:tcW w:w="4557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Рабочая температура  окружающей среды, </w:t>
            </w:r>
            <w:proofErr w:type="spellStart"/>
            <w:r w:rsidRPr="00644FFC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44FFC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proofErr w:type="spellEnd"/>
            <w:proofErr w:type="gramEnd"/>
            <w:r w:rsidRPr="00644FFC">
              <w:rPr>
                <w:rFonts w:ascii="Arial" w:hAnsi="Arial" w:cs="Arial"/>
                <w:sz w:val="20"/>
                <w:szCs w:val="20"/>
              </w:rPr>
              <w:t>, от… до…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Рабочая температура теплоносителя, </w:t>
            </w:r>
            <w:proofErr w:type="spellStart"/>
            <w:r w:rsidRPr="00644FFC">
              <w:rPr>
                <w:rFonts w:ascii="Arial" w:hAnsi="Arial" w:cs="Arial"/>
                <w:sz w:val="20"/>
                <w:szCs w:val="20"/>
              </w:rPr>
              <w:t>C</w:t>
            </w:r>
            <w:r w:rsidRPr="00644FFC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proofErr w:type="spellEnd"/>
            <w:r w:rsidRPr="00644FF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644FFC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644FFC">
              <w:rPr>
                <w:rFonts w:ascii="Arial" w:hAnsi="Arial" w:cs="Arial"/>
                <w:sz w:val="20"/>
                <w:szCs w:val="20"/>
              </w:rPr>
              <w:t>… до…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Рабочее давление теплоносителя, </w:t>
            </w:r>
            <w:proofErr w:type="gramStart"/>
            <w:r w:rsidRPr="00644FFC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644FFC">
              <w:rPr>
                <w:rFonts w:ascii="Arial" w:hAnsi="Arial" w:cs="Arial"/>
                <w:sz w:val="20"/>
                <w:szCs w:val="20"/>
              </w:rPr>
              <w:t>/cм</w:t>
            </w:r>
            <w:r w:rsidRPr="00644FF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Наименование теплоносителя: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Следующие поля заполнять при необходимости контроля температуры: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Температура продукта начальная/конечная, </w:t>
            </w:r>
            <w:proofErr w:type="spellStart"/>
            <w:r w:rsidRPr="00644FFC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44FFC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proofErr w:type="spellEnd"/>
            <w:proofErr w:type="gramEnd"/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Длительность нагрева. Длительность </w:t>
            </w:r>
            <w:proofErr w:type="spellStart"/>
            <w:r w:rsidRPr="00644FFC">
              <w:rPr>
                <w:rFonts w:ascii="Arial" w:hAnsi="Arial" w:cs="Arial"/>
                <w:sz w:val="20"/>
                <w:szCs w:val="20"/>
              </w:rPr>
              <w:t>охлаждения</w:t>
            </w:r>
            <w:proofErr w:type="gramStart"/>
            <w:r w:rsidRPr="00644FFC">
              <w:rPr>
                <w:rFonts w:ascii="Arial" w:hAnsi="Arial" w:cs="Arial"/>
                <w:sz w:val="20"/>
                <w:szCs w:val="20"/>
              </w:rPr>
              <w:t>,ч</w:t>
            </w:r>
            <w:proofErr w:type="spellEnd"/>
            <w:proofErr w:type="gramEnd"/>
          </w:p>
        </w:tc>
        <w:tc>
          <w:tcPr>
            <w:tcW w:w="4557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jc w:val="center"/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b/>
                <w:bCs/>
                <w:sz w:val="20"/>
                <w:szCs w:val="20"/>
              </w:rPr>
              <w:t>Теплоизоляция:</w:t>
            </w: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lastRenderedPageBreak/>
              <w:t>Следующие поля заполнять, если имеется теплоизоляция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10052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Толщина теплоизоляции, </w:t>
            </w:r>
            <w:proofErr w:type="gramStart"/>
            <w:r w:rsidRPr="00644FFC">
              <w:rPr>
                <w:rFonts w:ascii="Arial" w:hAnsi="Arial" w:cs="Arial"/>
                <w:sz w:val="20"/>
                <w:szCs w:val="20"/>
              </w:rPr>
              <w:t>мм</w:t>
            </w:r>
            <w:proofErr w:type="gramEnd"/>
            <w:r w:rsidRPr="00644F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10052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Тип изоляции:</w:t>
            </w: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jc w:val="center"/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характеристики емкости:</w:t>
            </w:r>
          </w:p>
        </w:tc>
      </w:tr>
      <w:tr w:rsidR="008B1F70" w:rsidRPr="00644FFC" w:rsidTr="00630341">
        <w:trPr>
          <w:trHeight w:val="200"/>
          <w:jc w:val="center"/>
        </w:trPr>
        <w:tc>
          <w:tcPr>
            <w:tcW w:w="549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 xml:space="preserve">Тип верхнего днища </w:t>
            </w:r>
          </w:p>
        </w:tc>
        <w:tc>
          <w:tcPr>
            <w:tcW w:w="4557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25"/>
          <w:jc w:val="center"/>
        </w:trPr>
        <w:tc>
          <w:tcPr>
            <w:tcW w:w="5495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</w:tc>
        <w:tc>
          <w:tcPr>
            <w:tcW w:w="2514" w:type="dxa"/>
            <w:gridSpan w:val="4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279"/>
          <w:jc w:val="center"/>
        </w:trPr>
        <w:tc>
          <w:tcPr>
            <w:tcW w:w="5495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Тип нижнего днища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E35DE5" w:rsidRDefault="008B1F70" w:rsidP="007A2F23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8B1F70" w:rsidRPr="00644FFC" w:rsidTr="00630341">
        <w:trPr>
          <w:trHeight w:val="695"/>
          <w:jc w:val="center"/>
        </w:trPr>
        <w:tc>
          <w:tcPr>
            <w:tcW w:w="5495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  <w:tc>
          <w:tcPr>
            <w:tcW w:w="2043" w:type="dxa"/>
            <w:gridSpan w:val="5"/>
            <w:tcBorders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</w:tc>
        <w:tc>
          <w:tcPr>
            <w:tcW w:w="25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jc w:val="center"/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b/>
                <w:bCs/>
                <w:sz w:val="20"/>
                <w:szCs w:val="20"/>
              </w:rPr>
              <w:t>Технологические штуцеры:</w:t>
            </w: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2943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</w:tcBorders>
            <w:vAlign w:val="center"/>
          </w:tcPr>
          <w:p w:rsidR="008B1F70" w:rsidRPr="00644FFC" w:rsidRDefault="008B1F70" w:rsidP="007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44FF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44FFC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644FFC">
              <w:rPr>
                <w:rFonts w:ascii="Arial" w:hAnsi="Arial" w:cs="Arial"/>
                <w:sz w:val="20"/>
                <w:szCs w:val="20"/>
              </w:rPr>
              <w:t>, бар</w:t>
            </w:r>
          </w:p>
        </w:tc>
        <w:tc>
          <w:tcPr>
            <w:tcW w:w="2751" w:type="dxa"/>
            <w:gridSpan w:val="5"/>
            <w:tcBorders>
              <w:top w:val="single" w:sz="8" w:space="0" w:color="auto"/>
            </w:tcBorders>
            <w:vAlign w:val="center"/>
          </w:tcPr>
          <w:p w:rsidR="008B1F70" w:rsidRPr="00644FFC" w:rsidRDefault="008B1F70" w:rsidP="007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Тип присоединения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</w:tcBorders>
            <w:vAlign w:val="center"/>
          </w:tcPr>
          <w:p w:rsidR="008B1F70" w:rsidRPr="00644FFC" w:rsidRDefault="008B1F70" w:rsidP="007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Ду, мм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2943" w:type="dxa"/>
            <w:gridSpan w:val="3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Вход продукта</w:t>
            </w:r>
          </w:p>
        </w:tc>
        <w:tc>
          <w:tcPr>
            <w:tcW w:w="1077" w:type="dxa"/>
            <w:gridSpan w:val="2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1" w:type="dxa"/>
            <w:gridSpan w:val="5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По центру верхнего днища </w:t>
            </w:r>
          </w:p>
        </w:tc>
        <w:tc>
          <w:tcPr>
            <w:tcW w:w="1842" w:type="dxa"/>
            <w:gridSpan w:val="3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2943" w:type="dxa"/>
            <w:gridSpan w:val="3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Выход продукта</w:t>
            </w:r>
          </w:p>
        </w:tc>
        <w:tc>
          <w:tcPr>
            <w:tcW w:w="1077" w:type="dxa"/>
            <w:gridSpan w:val="2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1" w:type="dxa"/>
            <w:gridSpan w:val="5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По центру нижнего днища</w:t>
            </w:r>
          </w:p>
        </w:tc>
        <w:tc>
          <w:tcPr>
            <w:tcW w:w="1842" w:type="dxa"/>
            <w:gridSpan w:val="3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2943" w:type="dxa"/>
            <w:gridSpan w:val="3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Мойка емкости</w:t>
            </w:r>
          </w:p>
        </w:tc>
        <w:tc>
          <w:tcPr>
            <w:tcW w:w="1077" w:type="dxa"/>
            <w:gridSpan w:val="2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1" w:type="dxa"/>
            <w:gridSpan w:val="5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2943" w:type="dxa"/>
            <w:gridSpan w:val="3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Боковой люк</w:t>
            </w:r>
          </w:p>
        </w:tc>
        <w:tc>
          <w:tcPr>
            <w:tcW w:w="1077" w:type="dxa"/>
            <w:gridSpan w:val="2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gridSpan w:val="5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2943" w:type="dxa"/>
            <w:gridSpan w:val="3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gridSpan w:val="5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294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gridSpan w:val="5"/>
            <w:tcBorders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jc w:val="center"/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Штуцеры датчиков </w:t>
            </w:r>
            <w:proofErr w:type="spellStart"/>
            <w:r w:rsidRPr="00644FFC">
              <w:rPr>
                <w:rFonts w:ascii="Arial" w:hAnsi="Arial" w:cs="Arial"/>
                <w:b/>
                <w:bCs/>
                <w:sz w:val="20"/>
                <w:szCs w:val="20"/>
              </w:rPr>
              <w:t>КиП</w:t>
            </w:r>
            <w:proofErr w:type="spellEnd"/>
            <w:r w:rsidRPr="00644FF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983" w:type="dxa"/>
            <w:gridSpan w:val="4"/>
            <w:tcBorders>
              <w:top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Тип присоединения</w:t>
            </w:r>
          </w:p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3" w:type="dxa"/>
            <w:gridSpan w:val="5"/>
            <w:tcBorders>
              <w:top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Ду, мм</w:t>
            </w:r>
          </w:p>
        </w:tc>
        <w:tc>
          <w:tcPr>
            <w:tcW w:w="251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2512" w:type="dxa"/>
            <w:gridSpan w:val="2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температуры</w:t>
            </w:r>
          </w:p>
        </w:tc>
        <w:tc>
          <w:tcPr>
            <w:tcW w:w="2983" w:type="dxa"/>
            <w:gridSpan w:val="4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3" w:type="dxa"/>
            <w:gridSpan w:val="5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4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2512" w:type="dxa"/>
            <w:gridSpan w:val="2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давления</w:t>
            </w:r>
          </w:p>
        </w:tc>
        <w:tc>
          <w:tcPr>
            <w:tcW w:w="2983" w:type="dxa"/>
            <w:gridSpan w:val="4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3" w:type="dxa"/>
            <w:gridSpan w:val="5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4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2512" w:type="dxa"/>
            <w:gridSpan w:val="2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наполнения</w:t>
            </w:r>
          </w:p>
        </w:tc>
        <w:tc>
          <w:tcPr>
            <w:tcW w:w="2983" w:type="dxa"/>
            <w:gridSpan w:val="4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3" w:type="dxa"/>
            <w:gridSpan w:val="5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4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2512" w:type="dxa"/>
            <w:gridSpan w:val="2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опорожнения</w:t>
            </w:r>
          </w:p>
        </w:tc>
        <w:tc>
          <w:tcPr>
            <w:tcW w:w="2983" w:type="dxa"/>
            <w:gridSpan w:val="4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3" w:type="dxa"/>
            <w:gridSpan w:val="5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4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2512" w:type="dxa"/>
            <w:gridSpan w:val="2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уровня</w:t>
            </w:r>
          </w:p>
        </w:tc>
        <w:tc>
          <w:tcPr>
            <w:tcW w:w="2983" w:type="dxa"/>
            <w:gridSpan w:val="4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3" w:type="dxa"/>
            <w:gridSpan w:val="5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4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251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3" w:type="dxa"/>
            <w:gridSpan w:val="4"/>
            <w:tcBorders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3" w:type="dxa"/>
            <w:gridSpan w:val="5"/>
            <w:tcBorders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jc w:val="center"/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b/>
                <w:bCs/>
                <w:sz w:val="20"/>
                <w:szCs w:val="20"/>
              </w:rPr>
              <w:t>Мешалка:</w:t>
            </w: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jc w:val="right"/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Заполнять следующие поля в случае наличия мешалки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3350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Тип мешалки:</w:t>
            </w:r>
          </w:p>
        </w:tc>
        <w:tc>
          <w:tcPr>
            <w:tcW w:w="3350" w:type="dxa"/>
            <w:gridSpan w:val="5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6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3350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  <w:gridSpan w:val="5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6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6700" w:type="dxa"/>
            <w:gridSpan w:val="9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Мощность, кВт </w:t>
            </w:r>
          </w:p>
        </w:tc>
        <w:tc>
          <w:tcPr>
            <w:tcW w:w="3352" w:type="dxa"/>
            <w:gridSpan w:val="6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6700" w:type="dxa"/>
            <w:gridSpan w:val="9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Частота, об/мин. </w:t>
            </w:r>
          </w:p>
        </w:tc>
        <w:tc>
          <w:tcPr>
            <w:tcW w:w="3352" w:type="dxa"/>
            <w:gridSpan w:val="6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3350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Расположение:</w:t>
            </w:r>
          </w:p>
        </w:tc>
        <w:tc>
          <w:tcPr>
            <w:tcW w:w="3350" w:type="dxa"/>
            <w:gridSpan w:val="5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6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3350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  <w:gridSpan w:val="5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6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3350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  <w:gridSpan w:val="5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6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335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</w:tc>
        <w:tc>
          <w:tcPr>
            <w:tcW w:w="3350" w:type="dxa"/>
            <w:gridSpan w:val="5"/>
            <w:tcBorders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jc w:val="center"/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b/>
                <w:bCs/>
                <w:sz w:val="20"/>
                <w:szCs w:val="20"/>
              </w:rPr>
              <w:t>Смотровой люк боковой:</w:t>
            </w: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Следующие поля заполнять в случае наличия смотрового люка бокового</w:t>
            </w: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6629" w:type="dxa"/>
            <w:gridSpan w:val="8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lastRenderedPageBreak/>
              <w:t>Габариты люка: a, мм х b, мм</w:t>
            </w:r>
          </w:p>
        </w:tc>
        <w:tc>
          <w:tcPr>
            <w:tcW w:w="1417" w:type="dxa"/>
            <w:gridSpan w:val="4"/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B1F70" w:rsidRPr="00644FFC" w:rsidRDefault="008B1F70" w:rsidP="007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1F70" w:rsidRPr="0077296E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,мм:</w:t>
            </w:r>
          </w:p>
          <w:p w:rsidR="008B1F70" w:rsidRPr="00644FFC" w:rsidRDefault="008B1F70" w:rsidP="007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6629" w:type="dxa"/>
            <w:gridSpan w:val="8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Тип люка:</w:t>
            </w:r>
          </w:p>
        </w:tc>
        <w:tc>
          <w:tcPr>
            <w:tcW w:w="3423" w:type="dxa"/>
            <w:gridSpan w:val="7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6629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</w:tc>
        <w:tc>
          <w:tcPr>
            <w:tcW w:w="3423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jc w:val="center"/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b/>
                <w:bCs/>
                <w:sz w:val="20"/>
                <w:szCs w:val="20"/>
              </w:rPr>
              <w:t>Смотровой люк верхний: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10052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644FFC">
              <w:rPr>
                <w:rFonts w:ascii="Arial" w:hAnsi="Arial" w:cs="Arial"/>
                <w:sz w:val="20"/>
                <w:szCs w:val="20"/>
              </w:rPr>
              <w:t>Следующие поля заполнять в случае наличия смотрового люка верхнего</w:t>
            </w: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6629" w:type="dxa"/>
            <w:gridSpan w:val="8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Габариты люка: a, мм х b, мм</w:t>
            </w:r>
          </w:p>
        </w:tc>
        <w:tc>
          <w:tcPr>
            <w:tcW w:w="1417" w:type="dxa"/>
            <w:gridSpan w:val="4"/>
          </w:tcPr>
          <w:p w:rsidR="008B1F70" w:rsidRPr="00644FFC" w:rsidRDefault="008B1F70" w:rsidP="007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a, мм:</w:t>
            </w:r>
          </w:p>
          <w:p w:rsidR="008B1F70" w:rsidRPr="00644FFC" w:rsidRDefault="008B1F70" w:rsidP="007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B1F70" w:rsidRPr="00644FFC" w:rsidRDefault="008B1F70" w:rsidP="007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b, мм:</w:t>
            </w:r>
          </w:p>
          <w:p w:rsidR="008B1F70" w:rsidRPr="00644FFC" w:rsidRDefault="008B1F70" w:rsidP="007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8" w:space="0" w:color="auto"/>
            </w:tcBorders>
          </w:tcPr>
          <w:p w:rsidR="008B1F70" w:rsidRPr="00644FFC" w:rsidRDefault="008B1F70" w:rsidP="007A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6629" w:type="dxa"/>
            <w:gridSpan w:val="8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Тип люка:</w:t>
            </w:r>
          </w:p>
        </w:tc>
        <w:tc>
          <w:tcPr>
            <w:tcW w:w="3423" w:type="dxa"/>
            <w:gridSpan w:val="7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6629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</w:tc>
        <w:tc>
          <w:tcPr>
            <w:tcW w:w="3423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jc w:val="center"/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b/>
                <w:bCs/>
                <w:sz w:val="20"/>
                <w:szCs w:val="20"/>
              </w:rPr>
              <w:t>Характеристики материала: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Марка материала, контактирующего с продуктом:</w:t>
            </w:r>
          </w:p>
        </w:tc>
        <w:tc>
          <w:tcPr>
            <w:tcW w:w="4557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Обработка поверхности: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Марка материала, не контактирующего с продуктом:</w:t>
            </w:r>
          </w:p>
        </w:tc>
        <w:tc>
          <w:tcPr>
            <w:tcW w:w="4557" w:type="dxa"/>
            <w:gridSpan w:val="9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549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Обработка поверхности:</w:t>
            </w:r>
          </w:p>
        </w:tc>
        <w:tc>
          <w:tcPr>
            <w:tcW w:w="4557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jc w:val="center"/>
              <w:rPr>
                <w:b/>
                <w:sz w:val="20"/>
                <w:szCs w:val="20"/>
              </w:rPr>
            </w:pPr>
            <w:r w:rsidRPr="00644FFC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Дополнительно: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tcBorders>
              <w:top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  <w:tc>
          <w:tcPr>
            <w:tcW w:w="2011" w:type="dxa"/>
            <w:gridSpan w:val="5"/>
            <w:tcBorders>
              <w:top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2010" w:type="dxa"/>
            <w:tcBorders>
              <w:lef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  <w:tc>
          <w:tcPr>
            <w:tcW w:w="2011" w:type="dxa"/>
            <w:gridSpan w:val="5"/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tcBorders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b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FFC">
              <w:rPr>
                <w:rFonts w:ascii="Arial" w:hAnsi="Arial" w:cs="Arial"/>
                <w:i/>
                <w:iCs/>
                <w:sz w:val="20"/>
                <w:szCs w:val="20"/>
              </w:rPr>
              <w:t>Дополнительные требования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10052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  <w:r w:rsidRPr="00644FFC">
              <w:rPr>
                <w:rFonts w:ascii="Arial" w:hAnsi="Arial" w:cs="Arial"/>
                <w:sz w:val="20"/>
                <w:szCs w:val="20"/>
              </w:rPr>
              <w:t>РЕЖИМЫ МОЙКИ:</w:t>
            </w: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10052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F70" w:rsidRPr="00644FFC" w:rsidTr="00630341">
        <w:trPr>
          <w:trHeight w:val="340"/>
          <w:jc w:val="center"/>
        </w:trPr>
        <w:tc>
          <w:tcPr>
            <w:tcW w:w="10052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F70" w:rsidRPr="00644FFC" w:rsidRDefault="008B1F70" w:rsidP="007A2F2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30341" w:rsidRPr="00644FFC" w:rsidTr="00630341">
        <w:trPr>
          <w:trHeight w:val="340"/>
          <w:jc w:val="center"/>
        </w:trPr>
        <w:tc>
          <w:tcPr>
            <w:tcW w:w="1005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341" w:rsidRPr="00630341" w:rsidRDefault="00630341" w:rsidP="0063034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Пульт управления</w:t>
            </w:r>
            <w:r w:rsidRPr="0063034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30341" w:rsidRPr="00644FFC" w:rsidTr="00630341">
        <w:trPr>
          <w:trHeight w:val="567"/>
          <w:jc w:val="center"/>
        </w:trPr>
        <w:tc>
          <w:tcPr>
            <w:tcW w:w="10052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0341" w:rsidRPr="00644FFC" w:rsidRDefault="005424D2" w:rsidP="00374DF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Комплектующие (</w:t>
            </w:r>
            <w:r w:rsidR="0063034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Российские/иностранные). При необходимости указать марку. - </w:t>
            </w:r>
          </w:p>
        </w:tc>
      </w:tr>
      <w:tr w:rsidR="00630341" w:rsidRPr="00644FFC" w:rsidTr="00630341">
        <w:trPr>
          <w:trHeight w:val="340"/>
          <w:jc w:val="center"/>
        </w:trPr>
        <w:tc>
          <w:tcPr>
            <w:tcW w:w="10052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0341" w:rsidRPr="00644FFC" w:rsidRDefault="00630341" w:rsidP="00374D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341" w:rsidRPr="00644FFC" w:rsidTr="00630341">
        <w:trPr>
          <w:trHeight w:val="340"/>
          <w:jc w:val="center"/>
        </w:trPr>
        <w:tc>
          <w:tcPr>
            <w:tcW w:w="10052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0341" w:rsidRPr="00644FFC" w:rsidRDefault="00630341" w:rsidP="00374D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341" w:rsidRPr="00644FFC" w:rsidTr="00630341">
        <w:trPr>
          <w:trHeight w:val="340"/>
          <w:jc w:val="center"/>
        </w:trPr>
        <w:tc>
          <w:tcPr>
            <w:tcW w:w="10052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341" w:rsidRPr="00644FFC" w:rsidRDefault="00630341" w:rsidP="00374DF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AA0022" w:rsidRDefault="00AA0022" w:rsidP="008B1F70"/>
    <w:sectPr w:rsidR="00AA0022" w:rsidSect="008B1F70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5457"/>
    <w:rsid w:val="001C5457"/>
    <w:rsid w:val="005424D2"/>
    <w:rsid w:val="00630341"/>
    <w:rsid w:val="008B1F70"/>
    <w:rsid w:val="009B1E62"/>
    <w:rsid w:val="00AA0022"/>
    <w:rsid w:val="00B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F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359C-1BC5-4BA5-BD6C-B87F476A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Подошлов</dc:creator>
  <cp:keywords/>
  <dc:description/>
  <cp:lastModifiedBy>fominis</cp:lastModifiedBy>
  <cp:revision>4</cp:revision>
  <dcterms:created xsi:type="dcterms:W3CDTF">2017-08-23T12:07:00Z</dcterms:created>
  <dcterms:modified xsi:type="dcterms:W3CDTF">2022-11-09T09:09:00Z</dcterms:modified>
</cp:coreProperties>
</file>